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458A9" w14:textId="74429055" w:rsidR="00732AF2" w:rsidRPr="008313F2" w:rsidRDefault="00732AF2" w:rsidP="00473450">
      <w:pPr>
        <w:spacing w:after="0" w:line="240" w:lineRule="auto"/>
        <w:jc w:val="center"/>
        <w:rPr>
          <w:rFonts w:cstheme="minorHAnsi"/>
          <w:b/>
          <w:bCs/>
        </w:rPr>
      </w:pPr>
      <w:bookmarkStart w:id="0" w:name="_Hlk121148698"/>
      <w:r w:rsidRPr="008313F2">
        <w:rPr>
          <w:rFonts w:cstheme="minorHAnsi"/>
          <w:b/>
          <w:bCs/>
        </w:rPr>
        <w:t xml:space="preserve">Sheep GEMS News Brief </w:t>
      </w:r>
      <w:r w:rsidR="005C70B4" w:rsidRPr="008313F2">
        <w:rPr>
          <w:rFonts w:cstheme="minorHAnsi"/>
          <w:b/>
          <w:bCs/>
        </w:rPr>
        <w:t>5</w:t>
      </w:r>
      <w:r w:rsidRPr="008313F2">
        <w:rPr>
          <w:rFonts w:cstheme="minorHAnsi"/>
          <w:b/>
          <w:bCs/>
        </w:rPr>
        <w:t xml:space="preserve"> – </w:t>
      </w:r>
      <w:r w:rsidRPr="008313F2">
        <w:rPr>
          <w:rFonts w:cstheme="minorHAnsi"/>
          <w:b/>
          <w:bCs/>
        </w:rPr>
        <w:t>late</w:t>
      </w:r>
      <w:r w:rsidRPr="008313F2">
        <w:rPr>
          <w:rFonts w:cstheme="minorHAnsi"/>
          <w:b/>
          <w:bCs/>
        </w:rPr>
        <w:t>-August 2024</w:t>
      </w:r>
    </w:p>
    <w:p w14:paraId="3A88F456" w14:textId="5EF0629D" w:rsidR="007F0E7A" w:rsidRPr="008313F2" w:rsidRDefault="00834C05" w:rsidP="005C70B4">
      <w:pPr>
        <w:spacing w:after="0" w:line="240" w:lineRule="auto"/>
        <w:jc w:val="center"/>
        <w:rPr>
          <w:rFonts w:cstheme="minorHAnsi"/>
        </w:rPr>
      </w:pPr>
      <w:r w:rsidRPr="008313F2">
        <w:rPr>
          <w:rFonts w:cstheme="minorHAnsi"/>
          <w:b/>
          <w:bCs/>
        </w:rPr>
        <w:t>Using genotypes to reduce</w:t>
      </w:r>
      <w:r w:rsidR="00964AD1" w:rsidRPr="008313F2">
        <w:rPr>
          <w:rFonts w:cstheme="minorHAnsi"/>
          <w:b/>
          <w:bCs/>
        </w:rPr>
        <w:t xml:space="preserve"> susceptibility</w:t>
      </w:r>
      <w:r w:rsidR="00615F70" w:rsidRPr="008313F2">
        <w:rPr>
          <w:rFonts w:cstheme="minorHAnsi"/>
          <w:b/>
          <w:bCs/>
        </w:rPr>
        <w:t xml:space="preserve"> to O</w:t>
      </w:r>
      <w:r w:rsidRPr="008313F2">
        <w:rPr>
          <w:rFonts w:cstheme="minorHAnsi"/>
          <w:b/>
          <w:bCs/>
        </w:rPr>
        <w:t xml:space="preserve">vine </w:t>
      </w:r>
      <w:r w:rsidR="00615F70" w:rsidRPr="008313F2">
        <w:rPr>
          <w:rFonts w:cstheme="minorHAnsi"/>
          <w:b/>
          <w:bCs/>
        </w:rPr>
        <w:t>P</w:t>
      </w:r>
      <w:r w:rsidRPr="008313F2">
        <w:rPr>
          <w:rFonts w:cstheme="minorHAnsi"/>
          <w:b/>
          <w:bCs/>
        </w:rPr>
        <w:t xml:space="preserve">rogressive </w:t>
      </w:r>
      <w:r w:rsidR="00615F70" w:rsidRPr="008313F2">
        <w:rPr>
          <w:rFonts w:cstheme="minorHAnsi"/>
          <w:b/>
          <w:bCs/>
        </w:rPr>
        <w:t>P</w:t>
      </w:r>
      <w:r w:rsidRPr="008313F2">
        <w:rPr>
          <w:rFonts w:cstheme="minorHAnsi"/>
          <w:b/>
          <w:bCs/>
        </w:rPr>
        <w:t>neumonia (OPP)</w:t>
      </w:r>
    </w:p>
    <w:bookmarkEnd w:id="0"/>
    <w:p w14:paraId="1B67D435" w14:textId="77777777" w:rsidR="007F0E7A" w:rsidRPr="008313F2" w:rsidRDefault="007F0E7A" w:rsidP="00FE5F2A">
      <w:pPr>
        <w:spacing w:after="0" w:line="240" w:lineRule="auto"/>
        <w:rPr>
          <w:rFonts w:cstheme="minorHAnsi"/>
        </w:rPr>
      </w:pPr>
    </w:p>
    <w:p w14:paraId="7388F854" w14:textId="6220D000" w:rsidR="003353A6" w:rsidRPr="008313F2" w:rsidRDefault="00FE5F2A" w:rsidP="00100A7D">
      <w:pPr>
        <w:spacing w:after="0" w:line="240" w:lineRule="auto"/>
        <w:jc w:val="both"/>
        <w:rPr>
          <w:rFonts w:cstheme="minorHAnsi"/>
        </w:rPr>
      </w:pPr>
      <w:r w:rsidRPr="008313F2">
        <w:rPr>
          <w:rFonts w:cstheme="minorHAnsi"/>
        </w:rPr>
        <w:t xml:space="preserve">In the U.S., the disease </w:t>
      </w:r>
      <w:r w:rsidR="000C7A6E" w:rsidRPr="008313F2">
        <w:rPr>
          <w:rFonts w:cstheme="minorHAnsi"/>
        </w:rPr>
        <w:t xml:space="preserve">Ovine Progressive Pneumonia </w:t>
      </w:r>
      <w:r w:rsidRPr="008313F2">
        <w:rPr>
          <w:rFonts w:cstheme="minorHAnsi"/>
        </w:rPr>
        <w:t>(OPP) causes</w:t>
      </w:r>
      <w:r w:rsidR="007B0379" w:rsidRPr="008313F2">
        <w:rPr>
          <w:rFonts w:cstheme="minorHAnsi"/>
        </w:rPr>
        <w:t xml:space="preserve"> </w:t>
      </w:r>
      <w:r w:rsidRPr="008313F2">
        <w:rPr>
          <w:rFonts w:cstheme="minorHAnsi"/>
        </w:rPr>
        <w:t xml:space="preserve">extensive </w:t>
      </w:r>
      <w:r w:rsidR="00BA398D" w:rsidRPr="008313F2">
        <w:rPr>
          <w:rFonts w:cstheme="minorHAnsi"/>
        </w:rPr>
        <w:t xml:space="preserve">welfare and </w:t>
      </w:r>
      <w:r w:rsidRPr="008313F2">
        <w:rPr>
          <w:rFonts w:cstheme="minorHAnsi"/>
        </w:rPr>
        <w:t>financial losses due to</w:t>
      </w:r>
      <w:r w:rsidR="00EB5134" w:rsidRPr="008313F2">
        <w:rPr>
          <w:rFonts w:cstheme="minorHAnsi"/>
        </w:rPr>
        <w:t xml:space="preserve"> d</w:t>
      </w:r>
      <w:r w:rsidRPr="008313F2">
        <w:rPr>
          <w:rFonts w:cstheme="minorHAnsi"/>
        </w:rPr>
        <w:t>ecrease</w:t>
      </w:r>
      <w:r w:rsidR="00EB5134" w:rsidRPr="008313F2">
        <w:rPr>
          <w:rFonts w:cstheme="minorHAnsi"/>
        </w:rPr>
        <w:t>d</w:t>
      </w:r>
      <w:r w:rsidRPr="008313F2">
        <w:rPr>
          <w:rFonts w:cstheme="minorHAnsi"/>
        </w:rPr>
        <w:t xml:space="preserve"> ewe productivity of about 20% and eventual</w:t>
      </w:r>
      <w:r w:rsidR="000C7A6E" w:rsidRPr="008313F2">
        <w:rPr>
          <w:rFonts w:cstheme="minorHAnsi"/>
        </w:rPr>
        <w:t xml:space="preserve"> </w:t>
      </w:r>
      <w:r w:rsidRPr="008313F2">
        <w:rPr>
          <w:rFonts w:cstheme="minorHAnsi"/>
        </w:rPr>
        <w:t>culling or death of breeding stock.</w:t>
      </w:r>
      <w:r w:rsidR="00D84B44" w:rsidRPr="008313F2">
        <w:rPr>
          <w:rFonts w:cstheme="minorHAnsi"/>
        </w:rPr>
        <w:t xml:space="preserve"> </w:t>
      </w:r>
      <w:r w:rsidRPr="008313F2">
        <w:rPr>
          <w:rFonts w:cstheme="minorHAnsi"/>
        </w:rPr>
        <w:t>S</w:t>
      </w:r>
      <w:r w:rsidR="00BD0BE4" w:rsidRPr="008313F2">
        <w:rPr>
          <w:rFonts w:cstheme="minorHAnsi"/>
        </w:rPr>
        <w:t xml:space="preserve">urveys </w:t>
      </w:r>
      <w:r w:rsidRPr="008313F2">
        <w:rPr>
          <w:rFonts w:cstheme="minorHAnsi"/>
        </w:rPr>
        <w:t>of U.S. sheep have shown</w:t>
      </w:r>
      <w:r w:rsidR="00D84B44" w:rsidRPr="008313F2">
        <w:rPr>
          <w:rFonts w:cstheme="minorHAnsi"/>
        </w:rPr>
        <w:t xml:space="preserve"> </w:t>
      </w:r>
      <w:r w:rsidRPr="008313F2">
        <w:rPr>
          <w:rFonts w:cstheme="minorHAnsi"/>
        </w:rPr>
        <w:t>that 36% of sheep operations have infected animals and 24% of all animals tested were</w:t>
      </w:r>
      <w:r w:rsidR="00D84B44" w:rsidRPr="008313F2">
        <w:rPr>
          <w:rFonts w:cstheme="minorHAnsi"/>
        </w:rPr>
        <w:t xml:space="preserve"> </w:t>
      </w:r>
      <w:r w:rsidRPr="008313F2">
        <w:rPr>
          <w:rFonts w:cstheme="minorHAnsi"/>
        </w:rPr>
        <w:t>seropositive. Once infected, sheep remain infected for life, and there is no effective</w:t>
      </w:r>
      <w:r w:rsidR="00D84B44" w:rsidRPr="008313F2">
        <w:rPr>
          <w:rFonts w:cstheme="minorHAnsi"/>
        </w:rPr>
        <w:t xml:space="preserve"> </w:t>
      </w:r>
      <w:r w:rsidRPr="008313F2">
        <w:rPr>
          <w:rFonts w:cstheme="minorHAnsi"/>
        </w:rPr>
        <w:t xml:space="preserve">treatment or vaccine. </w:t>
      </w:r>
    </w:p>
    <w:p w14:paraId="1C52267E" w14:textId="77777777" w:rsidR="003353A6" w:rsidRPr="008313F2" w:rsidRDefault="003353A6" w:rsidP="00FE5F2A">
      <w:pPr>
        <w:spacing w:after="0" w:line="240" w:lineRule="auto"/>
        <w:rPr>
          <w:rFonts w:cstheme="minorHAnsi"/>
        </w:rPr>
      </w:pPr>
    </w:p>
    <w:p w14:paraId="61D90B36" w14:textId="019839F3" w:rsidR="00FE5F2A" w:rsidRPr="008313F2" w:rsidRDefault="003353A6" w:rsidP="00100A7D">
      <w:pPr>
        <w:spacing w:after="0" w:line="240" w:lineRule="auto"/>
        <w:jc w:val="both"/>
        <w:rPr>
          <w:rFonts w:cstheme="minorHAnsi"/>
        </w:rPr>
      </w:pPr>
      <w:r w:rsidRPr="008313F2">
        <w:rPr>
          <w:rFonts w:cstheme="minorHAnsi"/>
        </w:rPr>
        <w:t xml:space="preserve">Sheep producers can </w:t>
      </w:r>
      <w:r w:rsidR="00FE5F2A" w:rsidRPr="008313F2">
        <w:rPr>
          <w:rFonts w:cstheme="minorHAnsi"/>
        </w:rPr>
        <w:t>eradicate</w:t>
      </w:r>
      <w:r w:rsidRPr="008313F2">
        <w:rPr>
          <w:rFonts w:cstheme="minorHAnsi"/>
        </w:rPr>
        <w:t xml:space="preserve"> OPP</w:t>
      </w:r>
      <w:r w:rsidR="00FE5F2A" w:rsidRPr="008313F2">
        <w:rPr>
          <w:rFonts w:cstheme="minorHAnsi"/>
        </w:rPr>
        <w:t xml:space="preserve"> from a flock </w:t>
      </w:r>
      <w:r w:rsidR="00C71970" w:rsidRPr="008313F2">
        <w:rPr>
          <w:rFonts w:cstheme="minorHAnsi"/>
        </w:rPr>
        <w:t xml:space="preserve">in two ways. First, </w:t>
      </w:r>
      <w:r w:rsidR="00A96428" w:rsidRPr="008313F2">
        <w:rPr>
          <w:rFonts w:cstheme="minorHAnsi"/>
        </w:rPr>
        <w:t xml:space="preserve">is </w:t>
      </w:r>
      <w:r w:rsidR="00FE5F2A" w:rsidRPr="008313F2">
        <w:rPr>
          <w:rFonts w:cstheme="minorHAnsi"/>
        </w:rPr>
        <w:t>by</w:t>
      </w:r>
      <w:r w:rsidR="009C6474" w:rsidRPr="008313F2">
        <w:rPr>
          <w:rFonts w:cstheme="minorHAnsi"/>
        </w:rPr>
        <w:t xml:space="preserve"> serological</w:t>
      </w:r>
      <w:r w:rsidR="00FE5F2A" w:rsidRPr="008313F2">
        <w:rPr>
          <w:rFonts w:cstheme="minorHAnsi"/>
        </w:rPr>
        <w:t xml:space="preserve"> testing and remov</w:t>
      </w:r>
      <w:r w:rsidR="00A96428" w:rsidRPr="008313F2">
        <w:rPr>
          <w:rFonts w:cstheme="minorHAnsi"/>
        </w:rPr>
        <w:t>ing</w:t>
      </w:r>
      <w:r w:rsidR="00FE5F2A" w:rsidRPr="008313F2">
        <w:rPr>
          <w:rFonts w:cstheme="minorHAnsi"/>
        </w:rPr>
        <w:t xml:space="preserve"> </w:t>
      </w:r>
      <w:r w:rsidR="00C71970" w:rsidRPr="008313F2">
        <w:rPr>
          <w:rFonts w:cstheme="minorHAnsi"/>
        </w:rPr>
        <w:t xml:space="preserve">all </w:t>
      </w:r>
      <w:r w:rsidR="00FE5F2A" w:rsidRPr="008313F2">
        <w:rPr>
          <w:rFonts w:cstheme="minorHAnsi"/>
        </w:rPr>
        <w:t>infected sheep</w:t>
      </w:r>
      <w:r w:rsidR="004E515D" w:rsidRPr="008313F2">
        <w:rPr>
          <w:rFonts w:cstheme="minorHAnsi"/>
        </w:rPr>
        <w:t xml:space="preserve"> with the obvious reduction in genetic diversity</w:t>
      </w:r>
      <w:r w:rsidR="00B73E70" w:rsidRPr="008313F2">
        <w:rPr>
          <w:rFonts w:cstheme="minorHAnsi"/>
        </w:rPr>
        <w:t xml:space="preserve"> and reduced opportunity for making gains for other economically important traits</w:t>
      </w:r>
      <w:r w:rsidR="00C71970" w:rsidRPr="008313F2">
        <w:rPr>
          <w:rFonts w:cstheme="minorHAnsi"/>
        </w:rPr>
        <w:t>. Second,</w:t>
      </w:r>
      <w:r w:rsidR="00FE5F2A" w:rsidRPr="008313F2">
        <w:rPr>
          <w:rFonts w:cstheme="minorHAnsi"/>
        </w:rPr>
        <w:t xml:space="preserve"> </w:t>
      </w:r>
      <w:r w:rsidR="00A96428" w:rsidRPr="008313F2">
        <w:rPr>
          <w:rFonts w:cstheme="minorHAnsi"/>
        </w:rPr>
        <w:t xml:space="preserve">is </w:t>
      </w:r>
      <w:r w:rsidR="00BA11EC" w:rsidRPr="008313F2">
        <w:rPr>
          <w:rFonts w:cstheme="minorHAnsi"/>
        </w:rPr>
        <w:t xml:space="preserve">creation of </w:t>
      </w:r>
      <w:r w:rsidR="004E515D" w:rsidRPr="008313F2">
        <w:rPr>
          <w:rFonts w:cstheme="minorHAnsi"/>
        </w:rPr>
        <w:t>a second</w:t>
      </w:r>
      <w:r w:rsidR="00BA11EC" w:rsidRPr="008313F2">
        <w:rPr>
          <w:rFonts w:cstheme="minorHAnsi"/>
        </w:rPr>
        <w:t xml:space="preserve"> separate </w:t>
      </w:r>
      <w:r w:rsidR="00A13227" w:rsidRPr="008313F2">
        <w:rPr>
          <w:rFonts w:cstheme="minorHAnsi"/>
        </w:rPr>
        <w:t xml:space="preserve">negative </w:t>
      </w:r>
      <w:r w:rsidR="00BA11EC" w:rsidRPr="008313F2">
        <w:rPr>
          <w:rFonts w:cstheme="minorHAnsi"/>
        </w:rPr>
        <w:t xml:space="preserve">flock </w:t>
      </w:r>
      <w:r w:rsidR="00FE5F2A" w:rsidRPr="008313F2">
        <w:rPr>
          <w:rFonts w:cstheme="minorHAnsi"/>
        </w:rPr>
        <w:t>by testing and isolati</w:t>
      </w:r>
      <w:r w:rsidR="00B73E70" w:rsidRPr="008313F2">
        <w:rPr>
          <w:rFonts w:cstheme="minorHAnsi"/>
        </w:rPr>
        <w:t>ng</w:t>
      </w:r>
      <w:r w:rsidR="00FE5F2A" w:rsidRPr="008313F2">
        <w:rPr>
          <w:rFonts w:cstheme="minorHAnsi"/>
        </w:rPr>
        <w:t xml:space="preserve"> all young ewe lambs </w:t>
      </w:r>
      <w:r w:rsidR="00A60B9E" w:rsidRPr="008313F2">
        <w:rPr>
          <w:rFonts w:cstheme="minorHAnsi"/>
        </w:rPr>
        <w:t>after weaning until serological testing at 9 months of age</w:t>
      </w:r>
      <w:r w:rsidR="00BA11EC" w:rsidRPr="008313F2">
        <w:rPr>
          <w:rFonts w:cstheme="minorHAnsi"/>
        </w:rPr>
        <w:t xml:space="preserve">. </w:t>
      </w:r>
      <w:r w:rsidR="004E515D" w:rsidRPr="008313F2">
        <w:rPr>
          <w:rFonts w:cstheme="minorHAnsi"/>
        </w:rPr>
        <w:t xml:space="preserve">As time goes on the second flock </w:t>
      </w:r>
      <w:r w:rsidR="00A13227" w:rsidRPr="008313F2">
        <w:rPr>
          <w:rFonts w:cstheme="minorHAnsi"/>
        </w:rPr>
        <w:t>ultimately replaces the in</w:t>
      </w:r>
      <w:r w:rsidR="00FE5F2A" w:rsidRPr="008313F2">
        <w:rPr>
          <w:rFonts w:cstheme="minorHAnsi"/>
        </w:rPr>
        <w:t>fected flock</w:t>
      </w:r>
      <w:r w:rsidR="00A13227" w:rsidRPr="008313F2">
        <w:rPr>
          <w:rFonts w:cstheme="minorHAnsi"/>
        </w:rPr>
        <w:t xml:space="preserve">, </w:t>
      </w:r>
      <w:r w:rsidR="00350A14" w:rsidRPr="008313F2">
        <w:rPr>
          <w:rFonts w:cstheme="minorHAnsi"/>
        </w:rPr>
        <w:t xml:space="preserve">but </w:t>
      </w:r>
      <w:r w:rsidR="00A13227" w:rsidRPr="008313F2">
        <w:rPr>
          <w:rFonts w:cstheme="minorHAnsi"/>
        </w:rPr>
        <w:t>with less impact on loss of genetic diversity</w:t>
      </w:r>
      <w:r w:rsidR="00350A14" w:rsidRPr="008313F2">
        <w:rPr>
          <w:rFonts w:cstheme="minorHAnsi"/>
        </w:rPr>
        <w:t xml:space="preserve"> or gains on other traits</w:t>
      </w:r>
      <w:r w:rsidR="00FE5F2A" w:rsidRPr="008313F2">
        <w:rPr>
          <w:rFonts w:cstheme="minorHAnsi"/>
        </w:rPr>
        <w:t>. While effective, these management</w:t>
      </w:r>
      <w:r w:rsidR="00224655" w:rsidRPr="008313F2">
        <w:rPr>
          <w:rFonts w:cstheme="minorHAnsi"/>
        </w:rPr>
        <w:t xml:space="preserve"> </w:t>
      </w:r>
      <w:r w:rsidR="00FE5F2A" w:rsidRPr="008313F2">
        <w:rPr>
          <w:rFonts w:cstheme="minorHAnsi"/>
        </w:rPr>
        <w:t xml:space="preserve">procedures are </w:t>
      </w:r>
      <w:r w:rsidR="00C71970" w:rsidRPr="008313F2">
        <w:rPr>
          <w:rFonts w:cstheme="minorHAnsi"/>
        </w:rPr>
        <w:t>time consuming</w:t>
      </w:r>
      <w:r w:rsidR="00FE5F2A" w:rsidRPr="008313F2">
        <w:rPr>
          <w:rFonts w:cstheme="minorHAnsi"/>
        </w:rPr>
        <w:t xml:space="preserve">, expensive, and do little to improve </w:t>
      </w:r>
      <w:r w:rsidR="00BA398D" w:rsidRPr="008313F2">
        <w:rPr>
          <w:rFonts w:cstheme="minorHAnsi"/>
        </w:rPr>
        <w:t>sheep</w:t>
      </w:r>
      <w:r w:rsidR="00EB5134" w:rsidRPr="008313F2">
        <w:rPr>
          <w:rFonts w:cstheme="minorHAnsi"/>
        </w:rPr>
        <w:t xml:space="preserve"> flock</w:t>
      </w:r>
      <w:r w:rsidR="00BA398D" w:rsidRPr="008313F2">
        <w:rPr>
          <w:rFonts w:cstheme="minorHAnsi"/>
        </w:rPr>
        <w:t>s</w:t>
      </w:r>
      <w:r w:rsidR="00EB5134" w:rsidRPr="008313F2">
        <w:rPr>
          <w:rFonts w:cstheme="minorHAnsi"/>
        </w:rPr>
        <w:t xml:space="preserve"> </w:t>
      </w:r>
      <w:r w:rsidR="00F64FC4" w:rsidRPr="008313F2">
        <w:rPr>
          <w:rFonts w:cstheme="minorHAnsi"/>
        </w:rPr>
        <w:t xml:space="preserve">in terms of </w:t>
      </w:r>
      <w:r w:rsidR="00FE5F2A" w:rsidRPr="008313F2">
        <w:rPr>
          <w:rFonts w:cstheme="minorHAnsi"/>
        </w:rPr>
        <w:t>genetic resistance to</w:t>
      </w:r>
      <w:r w:rsidR="00224655" w:rsidRPr="008313F2">
        <w:rPr>
          <w:rFonts w:cstheme="minorHAnsi"/>
        </w:rPr>
        <w:t xml:space="preserve"> </w:t>
      </w:r>
      <w:r w:rsidR="00FE5F2A" w:rsidRPr="008313F2">
        <w:rPr>
          <w:rFonts w:cstheme="minorHAnsi"/>
        </w:rPr>
        <w:t xml:space="preserve">OPP. Thus, OPP-free flocks may </w:t>
      </w:r>
      <w:r w:rsidR="003F4F0A" w:rsidRPr="008313F2">
        <w:rPr>
          <w:rFonts w:cstheme="minorHAnsi"/>
        </w:rPr>
        <w:t xml:space="preserve">continue to </w:t>
      </w:r>
      <w:r w:rsidR="00FE5F2A" w:rsidRPr="008313F2">
        <w:rPr>
          <w:rFonts w:cstheme="minorHAnsi"/>
        </w:rPr>
        <w:t xml:space="preserve">remain genetically predisposed to </w:t>
      </w:r>
      <w:r w:rsidR="007B03B5" w:rsidRPr="008313F2">
        <w:rPr>
          <w:rFonts w:cstheme="minorHAnsi"/>
        </w:rPr>
        <w:t xml:space="preserve">the virus causing </w:t>
      </w:r>
      <w:r w:rsidR="00FE5F2A" w:rsidRPr="008313F2">
        <w:rPr>
          <w:rFonts w:cstheme="minorHAnsi"/>
        </w:rPr>
        <w:t>OPP infection</w:t>
      </w:r>
      <w:r w:rsidR="00277692" w:rsidRPr="008313F2">
        <w:rPr>
          <w:rFonts w:cstheme="minorHAnsi"/>
        </w:rPr>
        <w:t xml:space="preserve">, with risk of </w:t>
      </w:r>
      <w:r w:rsidR="00324F6E" w:rsidRPr="008313F2">
        <w:rPr>
          <w:rFonts w:cstheme="minorHAnsi"/>
        </w:rPr>
        <w:t>re-</w:t>
      </w:r>
      <w:r w:rsidR="00277692" w:rsidRPr="008313F2">
        <w:rPr>
          <w:rFonts w:cstheme="minorHAnsi"/>
        </w:rPr>
        <w:t>infection</w:t>
      </w:r>
      <w:r w:rsidR="00FE5F2A" w:rsidRPr="008313F2">
        <w:rPr>
          <w:rFonts w:cstheme="minorHAnsi"/>
        </w:rPr>
        <w:t xml:space="preserve"> </w:t>
      </w:r>
      <w:r w:rsidR="003F4F0A" w:rsidRPr="008313F2">
        <w:rPr>
          <w:rFonts w:cstheme="minorHAnsi"/>
        </w:rPr>
        <w:t>i</w:t>
      </w:r>
      <w:r w:rsidR="00FE5F2A" w:rsidRPr="008313F2">
        <w:rPr>
          <w:rFonts w:cstheme="minorHAnsi"/>
        </w:rPr>
        <w:t>f exposed to infected sheep.</w:t>
      </w:r>
    </w:p>
    <w:p w14:paraId="38BDE594" w14:textId="77777777" w:rsidR="00276FF6" w:rsidRPr="008313F2" w:rsidRDefault="00276FF6" w:rsidP="00100A7D">
      <w:pPr>
        <w:spacing w:after="0" w:line="240" w:lineRule="auto"/>
        <w:jc w:val="both"/>
        <w:rPr>
          <w:rFonts w:cstheme="minorHAnsi"/>
        </w:rPr>
      </w:pPr>
    </w:p>
    <w:p w14:paraId="2ED72068" w14:textId="1AF0C9C5" w:rsidR="000C3AE1" w:rsidRPr="008313F2" w:rsidRDefault="003F30BA" w:rsidP="00100A7D">
      <w:pPr>
        <w:spacing w:after="0" w:line="240" w:lineRule="auto"/>
        <w:jc w:val="both"/>
        <w:rPr>
          <w:rFonts w:cstheme="minorHAnsi"/>
        </w:rPr>
      </w:pPr>
      <w:r w:rsidRPr="008313F2">
        <w:rPr>
          <w:rFonts w:cstheme="minorHAnsi"/>
        </w:rPr>
        <w:t xml:space="preserve">Genetic variation within the ovine gene </w:t>
      </w:r>
      <w:r w:rsidR="002D7AF8" w:rsidRPr="008313F2">
        <w:rPr>
          <w:rFonts w:cstheme="minorHAnsi"/>
        </w:rPr>
        <w:t xml:space="preserve">known as </w:t>
      </w:r>
      <w:r w:rsidRPr="008313F2">
        <w:rPr>
          <w:rFonts w:cstheme="minorHAnsi"/>
          <w:i/>
          <w:iCs/>
        </w:rPr>
        <w:t>TMEM154</w:t>
      </w:r>
      <w:r w:rsidRPr="008313F2">
        <w:rPr>
          <w:rFonts w:cstheme="minorHAnsi"/>
        </w:rPr>
        <w:t xml:space="preserve"> </w:t>
      </w:r>
      <w:r w:rsidR="002D7AF8" w:rsidRPr="008313F2">
        <w:rPr>
          <w:rFonts w:cstheme="minorHAnsi"/>
        </w:rPr>
        <w:t>is</w:t>
      </w:r>
      <w:r w:rsidRPr="008313F2">
        <w:rPr>
          <w:rFonts w:cstheme="minorHAnsi"/>
        </w:rPr>
        <w:t xml:space="preserve"> associated with reduced susceptibility</w:t>
      </w:r>
      <w:r w:rsidR="002D7AF8" w:rsidRPr="008313F2">
        <w:rPr>
          <w:rFonts w:cstheme="minorHAnsi"/>
        </w:rPr>
        <w:t>, although not complete resistance,</w:t>
      </w:r>
      <w:r w:rsidRPr="008313F2">
        <w:rPr>
          <w:rFonts w:cstheme="minorHAnsi"/>
        </w:rPr>
        <w:t xml:space="preserve"> to </w:t>
      </w:r>
      <w:r w:rsidR="000C3AE1" w:rsidRPr="008313F2">
        <w:rPr>
          <w:rFonts w:cstheme="minorHAnsi"/>
        </w:rPr>
        <w:t xml:space="preserve">OPP </w:t>
      </w:r>
      <w:r w:rsidRPr="008313F2">
        <w:rPr>
          <w:rFonts w:cstheme="minorHAnsi"/>
        </w:rPr>
        <w:t>infection</w:t>
      </w:r>
      <w:r w:rsidR="00765C49" w:rsidRPr="008313F2">
        <w:rPr>
          <w:rFonts w:cstheme="minorHAnsi"/>
        </w:rPr>
        <w:t xml:space="preserve">. </w:t>
      </w:r>
      <w:r w:rsidR="002D7AF8" w:rsidRPr="008313F2">
        <w:rPr>
          <w:rFonts w:cstheme="minorHAnsi"/>
        </w:rPr>
        <w:t>T</w:t>
      </w:r>
      <w:r w:rsidR="00765C49" w:rsidRPr="008313F2">
        <w:rPr>
          <w:rFonts w:cstheme="minorHAnsi"/>
        </w:rPr>
        <w:t xml:space="preserve">he testing for this </w:t>
      </w:r>
      <w:r w:rsidR="004433B2" w:rsidRPr="008313F2">
        <w:rPr>
          <w:rFonts w:cstheme="minorHAnsi"/>
        </w:rPr>
        <w:t>relative susceptibility</w:t>
      </w:r>
      <w:r w:rsidR="00765C49" w:rsidRPr="008313F2">
        <w:rPr>
          <w:rFonts w:cstheme="minorHAnsi"/>
        </w:rPr>
        <w:t xml:space="preserve"> requires </w:t>
      </w:r>
      <w:r w:rsidR="00F6585D" w:rsidRPr="008313F2">
        <w:rPr>
          <w:rFonts w:cstheme="minorHAnsi"/>
        </w:rPr>
        <w:t xml:space="preserve">consideration of the entire protein </w:t>
      </w:r>
      <w:r w:rsidR="00F10EB2" w:rsidRPr="008313F2">
        <w:rPr>
          <w:rFonts w:cstheme="minorHAnsi"/>
        </w:rPr>
        <w:t xml:space="preserve">rather than </w:t>
      </w:r>
      <w:r w:rsidR="00637312" w:rsidRPr="008313F2">
        <w:rPr>
          <w:rFonts w:cstheme="minorHAnsi"/>
        </w:rPr>
        <w:t xml:space="preserve">evaluating </w:t>
      </w:r>
      <w:r w:rsidR="00F10EB2" w:rsidRPr="008313F2">
        <w:rPr>
          <w:rFonts w:cstheme="minorHAnsi"/>
        </w:rPr>
        <w:t xml:space="preserve">a single </w:t>
      </w:r>
      <w:r w:rsidR="007520C8" w:rsidRPr="008313F2">
        <w:rPr>
          <w:rFonts w:cstheme="minorHAnsi"/>
        </w:rPr>
        <w:t>genetic marker.</w:t>
      </w:r>
      <w:r w:rsidR="004F5920" w:rsidRPr="008313F2">
        <w:rPr>
          <w:rFonts w:cstheme="minorHAnsi"/>
        </w:rPr>
        <w:t xml:space="preserve"> </w:t>
      </w:r>
      <w:r w:rsidR="007520C8" w:rsidRPr="008313F2">
        <w:rPr>
          <w:rFonts w:cstheme="minorHAnsi"/>
        </w:rPr>
        <w:t xml:space="preserve">Those markers are more formally known as nucleotide polymorphisms (SNP). </w:t>
      </w:r>
      <w:r w:rsidR="004F5920" w:rsidRPr="008313F2">
        <w:rPr>
          <w:rFonts w:cstheme="minorHAnsi"/>
        </w:rPr>
        <w:t xml:space="preserve">Variation at multiple SNP </w:t>
      </w:r>
      <w:proofErr w:type="gramStart"/>
      <w:r w:rsidR="004F5920" w:rsidRPr="008313F2">
        <w:rPr>
          <w:rFonts w:cstheme="minorHAnsi"/>
        </w:rPr>
        <w:t>define</w:t>
      </w:r>
      <w:proofErr w:type="gramEnd"/>
      <w:r w:rsidR="004F5920" w:rsidRPr="008313F2">
        <w:rPr>
          <w:rFonts w:cstheme="minorHAnsi"/>
        </w:rPr>
        <w:t xml:space="preserve"> the </w:t>
      </w:r>
      <w:r w:rsidR="00A100CA" w:rsidRPr="008313F2">
        <w:rPr>
          <w:rFonts w:cstheme="minorHAnsi"/>
        </w:rPr>
        <w:t xml:space="preserve">form of the </w:t>
      </w:r>
      <w:r w:rsidR="00A100CA" w:rsidRPr="008313F2">
        <w:rPr>
          <w:rFonts w:cstheme="minorHAnsi"/>
          <w:i/>
          <w:iCs/>
        </w:rPr>
        <w:t>TMEM154</w:t>
      </w:r>
      <w:r w:rsidR="00A100CA" w:rsidRPr="008313F2">
        <w:rPr>
          <w:rFonts w:cstheme="minorHAnsi"/>
        </w:rPr>
        <w:t xml:space="preserve"> gene</w:t>
      </w:r>
      <w:r w:rsidR="004F5920" w:rsidRPr="008313F2">
        <w:rPr>
          <w:rFonts w:cstheme="minorHAnsi"/>
        </w:rPr>
        <w:t xml:space="preserve"> expressed in each animal</w:t>
      </w:r>
      <w:r w:rsidR="00F6585D" w:rsidRPr="008313F2">
        <w:rPr>
          <w:rFonts w:cstheme="minorHAnsi"/>
        </w:rPr>
        <w:t>.</w:t>
      </w:r>
      <w:r w:rsidR="004433B2" w:rsidRPr="008313F2">
        <w:rPr>
          <w:rFonts w:cstheme="minorHAnsi"/>
        </w:rPr>
        <w:t xml:space="preserve"> </w:t>
      </w:r>
      <w:r w:rsidR="009A1D0C" w:rsidRPr="008313F2">
        <w:rPr>
          <w:rFonts w:cstheme="minorHAnsi"/>
        </w:rPr>
        <w:t>The four most common</w:t>
      </w:r>
      <w:r w:rsidR="007940D8" w:rsidRPr="008313F2">
        <w:rPr>
          <w:rFonts w:cstheme="minorHAnsi"/>
        </w:rPr>
        <w:t xml:space="preserve"> versions of the</w:t>
      </w:r>
      <w:r w:rsidR="009A1D0C" w:rsidRPr="008313F2">
        <w:rPr>
          <w:rFonts w:cstheme="minorHAnsi"/>
        </w:rPr>
        <w:t xml:space="preserve"> </w:t>
      </w:r>
      <w:r w:rsidR="009A1D0C" w:rsidRPr="008313F2">
        <w:rPr>
          <w:rFonts w:cstheme="minorHAnsi"/>
          <w:i/>
          <w:iCs/>
        </w:rPr>
        <w:t>TMEM154</w:t>
      </w:r>
      <w:r w:rsidR="009A1D0C" w:rsidRPr="008313F2">
        <w:rPr>
          <w:rFonts w:cstheme="minorHAnsi"/>
        </w:rPr>
        <w:t xml:space="preserve"> </w:t>
      </w:r>
      <w:r w:rsidR="007940D8" w:rsidRPr="008313F2">
        <w:rPr>
          <w:rFonts w:cstheme="minorHAnsi"/>
        </w:rPr>
        <w:t>protein</w:t>
      </w:r>
      <w:r w:rsidR="00F10EB2" w:rsidRPr="008313F2">
        <w:rPr>
          <w:rFonts w:cstheme="minorHAnsi"/>
        </w:rPr>
        <w:t xml:space="preserve">, called </w:t>
      </w:r>
      <w:r w:rsidR="009A1D0C" w:rsidRPr="008313F2">
        <w:rPr>
          <w:rFonts w:cstheme="minorHAnsi"/>
        </w:rPr>
        <w:t>haplotypes</w:t>
      </w:r>
      <w:r w:rsidR="00F10EB2" w:rsidRPr="008313F2">
        <w:rPr>
          <w:rFonts w:cstheme="minorHAnsi"/>
        </w:rPr>
        <w:t>,</w:t>
      </w:r>
      <w:r w:rsidR="009A1D0C" w:rsidRPr="008313F2">
        <w:rPr>
          <w:rFonts w:cstheme="minorHAnsi"/>
        </w:rPr>
        <w:t xml:space="preserve"> in U</w:t>
      </w:r>
      <w:r w:rsidR="00C05F09" w:rsidRPr="008313F2">
        <w:rPr>
          <w:rFonts w:cstheme="minorHAnsi"/>
        </w:rPr>
        <w:t>.</w:t>
      </w:r>
      <w:r w:rsidR="009A1D0C" w:rsidRPr="008313F2">
        <w:rPr>
          <w:rFonts w:cstheme="minorHAnsi"/>
        </w:rPr>
        <w:t>S</w:t>
      </w:r>
      <w:r w:rsidR="00C05F09" w:rsidRPr="008313F2">
        <w:rPr>
          <w:rFonts w:cstheme="minorHAnsi"/>
        </w:rPr>
        <w:t>.</w:t>
      </w:r>
      <w:r w:rsidR="009A1D0C" w:rsidRPr="008313F2">
        <w:rPr>
          <w:rFonts w:cstheme="minorHAnsi"/>
        </w:rPr>
        <w:t xml:space="preserve"> sheep were designated</w:t>
      </w:r>
      <w:r w:rsidR="00F10EB2" w:rsidRPr="008313F2">
        <w:rPr>
          <w:rFonts w:cstheme="minorHAnsi"/>
        </w:rPr>
        <w:t xml:space="preserve"> </w:t>
      </w:r>
      <w:r w:rsidR="009A1D0C" w:rsidRPr="008313F2">
        <w:rPr>
          <w:rFonts w:cstheme="minorHAnsi"/>
        </w:rPr>
        <w:t xml:space="preserve">“1” through “4” and represent 97% of </w:t>
      </w:r>
      <w:r w:rsidR="007520C8" w:rsidRPr="008313F2">
        <w:rPr>
          <w:rFonts w:cstheme="minorHAnsi"/>
        </w:rPr>
        <w:t>the animals</w:t>
      </w:r>
      <w:r w:rsidR="009A1D0C" w:rsidRPr="008313F2">
        <w:rPr>
          <w:rFonts w:cstheme="minorHAnsi"/>
        </w:rPr>
        <w:t xml:space="preserve"> tested. The occurrence of one or two copies of either haplotype “2”</w:t>
      </w:r>
      <w:r w:rsidR="00E06D9F" w:rsidRPr="008313F2">
        <w:rPr>
          <w:rFonts w:cstheme="minorHAnsi"/>
        </w:rPr>
        <w:t xml:space="preserve"> </w:t>
      </w:r>
      <w:r w:rsidR="009A1D0C" w:rsidRPr="008313F2">
        <w:rPr>
          <w:rFonts w:cstheme="minorHAnsi"/>
        </w:rPr>
        <w:t>or “3” is associated with increased susceptibility to OPP</w:t>
      </w:r>
      <w:r w:rsidR="00E06D9F" w:rsidRPr="008313F2">
        <w:rPr>
          <w:rFonts w:cstheme="minorHAnsi"/>
        </w:rPr>
        <w:t xml:space="preserve"> virus</w:t>
      </w:r>
      <w:r w:rsidR="009A1D0C" w:rsidRPr="008313F2">
        <w:rPr>
          <w:rFonts w:cstheme="minorHAnsi"/>
        </w:rPr>
        <w:t xml:space="preserve"> infection.</w:t>
      </w:r>
      <w:r w:rsidR="009B5277" w:rsidRPr="008313F2">
        <w:rPr>
          <w:rFonts w:cstheme="minorHAnsi"/>
        </w:rPr>
        <w:t xml:space="preserve"> C</w:t>
      </w:r>
      <w:r w:rsidR="009A1D0C" w:rsidRPr="008313F2">
        <w:rPr>
          <w:rFonts w:cstheme="minorHAnsi"/>
        </w:rPr>
        <w:t xml:space="preserve">onversely, </w:t>
      </w:r>
      <w:r w:rsidR="005F24A8" w:rsidRPr="008313F2">
        <w:rPr>
          <w:rFonts w:cstheme="minorHAnsi"/>
        </w:rPr>
        <w:t xml:space="preserve">animals with </w:t>
      </w:r>
      <w:r w:rsidR="00F501DC" w:rsidRPr="008313F2">
        <w:rPr>
          <w:rFonts w:cstheme="minorHAnsi"/>
        </w:rPr>
        <w:t>combinations</w:t>
      </w:r>
      <w:r w:rsidR="009B5277" w:rsidRPr="008313F2">
        <w:rPr>
          <w:rFonts w:cstheme="minorHAnsi"/>
        </w:rPr>
        <w:t xml:space="preserve"> </w:t>
      </w:r>
      <w:r w:rsidR="009A1D0C" w:rsidRPr="008313F2">
        <w:rPr>
          <w:rFonts w:cstheme="minorHAnsi"/>
        </w:rPr>
        <w:t>of haplotype</w:t>
      </w:r>
      <w:r w:rsidR="00674E71" w:rsidRPr="008313F2">
        <w:rPr>
          <w:rFonts w:cstheme="minorHAnsi"/>
        </w:rPr>
        <w:t>s</w:t>
      </w:r>
      <w:r w:rsidR="009A1D0C" w:rsidRPr="008313F2">
        <w:rPr>
          <w:rFonts w:cstheme="minorHAnsi"/>
        </w:rPr>
        <w:t xml:space="preserve"> “1”</w:t>
      </w:r>
      <w:r w:rsidR="009B5277" w:rsidRPr="008313F2">
        <w:rPr>
          <w:rFonts w:cstheme="minorHAnsi"/>
        </w:rPr>
        <w:t xml:space="preserve"> </w:t>
      </w:r>
      <w:r w:rsidR="0070270E" w:rsidRPr="008313F2">
        <w:rPr>
          <w:rFonts w:cstheme="minorHAnsi"/>
        </w:rPr>
        <w:t>and/</w:t>
      </w:r>
      <w:r w:rsidR="009B5277" w:rsidRPr="008313F2">
        <w:rPr>
          <w:rFonts w:cstheme="minorHAnsi"/>
        </w:rPr>
        <w:t>or “4”</w:t>
      </w:r>
      <w:r w:rsidR="009A1D0C" w:rsidRPr="008313F2">
        <w:rPr>
          <w:rFonts w:cstheme="minorHAnsi"/>
        </w:rPr>
        <w:t xml:space="preserve"> </w:t>
      </w:r>
      <w:r w:rsidR="005F24A8" w:rsidRPr="008313F2">
        <w:rPr>
          <w:rFonts w:cstheme="minorHAnsi"/>
        </w:rPr>
        <w:t xml:space="preserve">have </w:t>
      </w:r>
      <w:r w:rsidR="009A1D0C" w:rsidRPr="008313F2">
        <w:rPr>
          <w:rFonts w:cstheme="minorHAnsi"/>
        </w:rPr>
        <w:t>decreased susceptibility</w:t>
      </w:r>
      <w:r w:rsidR="007520C8" w:rsidRPr="008313F2">
        <w:rPr>
          <w:rFonts w:cstheme="minorHAnsi"/>
        </w:rPr>
        <w:t>. In fact, such animals</w:t>
      </w:r>
      <w:r w:rsidR="005F24A8" w:rsidRPr="008313F2">
        <w:rPr>
          <w:rFonts w:cstheme="minorHAnsi"/>
        </w:rPr>
        <w:t xml:space="preserve"> are </w:t>
      </w:r>
      <w:r w:rsidR="00F501DC" w:rsidRPr="008313F2">
        <w:rPr>
          <w:rFonts w:cstheme="minorHAnsi"/>
        </w:rPr>
        <w:t>nearly 10</w:t>
      </w:r>
      <w:r w:rsidR="005F24A8" w:rsidRPr="008313F2">
        <w:rPr>
          <w:rFonts w:cstheme="minorHAnsi"/>
        </w:rPr>
        <w:t xml:space="preserve"> times</w:t>
      </w:r>
      <w:r w:rsidR="00F501DC" w:rsidRPr="008313F2">
        <w:rPr>
          <w:rFonts w:cstheme="minorHAnsi"/>
        </w:rPr>
        <w:t xml:space="preserve"> less likely </w:t>
      </w:r>
      <w:r w:rsidR="009A1D0C" w:rsidRPr="008313F2">
        <w:rPr>
          <w:rFonts w:cstheme="minorHAnsi"/>
        </w:rPr>
        <w:t xml:space="preserve">to </w:t>
      </w:r>
      <w:r w:rsidR="00F501DC" w:rsidRPr="008313F2">
        <w:rPr>
          <w:rFonts w:cstheme="minorHAnsi"/>
        </w:rPr>
        <w:t xml:space="preserve">become </w:t>
      </w:r>
      <w:r w:rsidR="009A1D0C" w:rsidRPr="008313F2">
        <w:rPr>
          <w:rFonts w:cstheme="minorHAnsi"/>
        </w:rPr>
        <w:t>infect</w:t>
      </w:r>
      <w:r w:rsidR="00F501DC" w:rsidRPr="008313F2">
        <w:rPr>
          <w:rFonts w:cstheme="minorHAnsi"/>
        </w:rPr>
        <w:t>ed</w:t>
      </w:r>
      <w:r w:rsidR="00671B41" w:rsidRPr="008313F2">
        <w:rPr>
          <w:rFonts w:cstheme="minorHAnsi"/>
        </w:rPr>
        <w:t xml:space="preserve"> </w:t>
      </w:r>
      <w:r w:rsidR="005F24A8" w:rsidRPr="008313F2">
        <w:rPr>
          <w:rFonts w:cstheme="minorHAnsi"/>
        </w:rPr>
        <w:t xml:space="preserve">with OPP than </w:t>
      </w:r>
      <w:r w:rsidR="007520C8" w:rsidRPr="008313F2">
        <w:rPr>
          <w:rFonts w:cstheme="minorHAnsi"/>
        </w:rPr>
        <w:t>those</w:t>
      </w:r>
      <w:r w:rsidR="005F24A8" w:rsidRPr="008313F2">
        <w:rPr>
          <w:rFonts w:cstheme="minorHAnsi"/>
        </w:rPr>
        <w:t xml:space="preserve"> carrying either</w:t>
      </w:r>
      <w:r w:rsidR="00671B41" w:rsidRPr="008313F2">
        <w:rPr>
          <w:rFonts w:cstheme="minorHAnsi"/>
        </w:rPr>
        <w:t xml:space="preserve"> haplotype “2” or “3”</w:t>
      </w:r>
      <w:r w:rsidR="009A1D0C" w:rsidRPr="008313F2">
        <w:rPr>
          <w:rFonts w:cstheme="minorHAnsi"/>
        </w:rPr>
        <w:t>.</w:t>
      </w:r>
      <w:r w:rsidR="005D0DDB" w:rsidRPr="008313F2">
        <w:rPr>
          <w:rFonts w:cstheme="minorHAnsi"/>
        </w:rPr>
        <w:t xml:space="preserve"> </w:t>
      </w:r>
      <w:r w:rsidR="00004C73" w:rsidRPr="008313F2">
        <w:rPr>
          <w:rFonts w:cstheme="minorHAnsi"/>
        </w:rPr>
        <w:t>The h</w:t>
      </w:r>
      <w:r w:rsidR="005D0DDB" w:rsidRPr="008313F2">
        <w:rPr>
          <w:rFonts w:cstheme="minorHAnsi"/>
        </w:rPr>
        <w:t xml:space="preserve">aplotype “4” </w:t>
      </w:r>
      <w:r w:rsidR="00004C73" w:rsidRPr="008313F2">
        <w:rPr>
          <w:rFonts w:cstheme="minorHAnsi"/>
        </w:rPr>
        <w:t xml:space="preserve">version </w:t>
      </w:r>
      <w:r w:rsidR="00895CEC" w:rsidRPr="008313F2">
        <w:rPr>
          <w:rFonts w:cstheme="minorHAnsi"/>
        </w:rPr>
        <w:t xml:space="preserve">while favorably impacting susceptibility to OPP </w:t>
      </w:r>
      <w:r w:rsidR="006B7525" w:rsidRPr="008313F2">
        <w:rPr>
          <w:rFonts w:cstheme="minorHAnsi"/>
        </w:rPr>
        <w:t xml:space="preserve">results in </w:t>
      </w:r>
      <w:r w:rsidR="005D0DDB" w:rsidRPr="008313F2">
        <w:rPr>
          <w:rFonts w:cstheme="minorHAnsi"/>
        </w:rPr>
        <w:t xml:space="preserve">a deletion </w:t>
      </w:r>
      <w:r w:rsidR="00004C73" w:rsidRPr="008313F2">
        <w:rPr>
          <w:rFonts w:cstheme="minorHAnsi"/>
        </w:rPr>
        <w:t xml:space="preserve">of the </w:t>
      </w:r>
      <w:r w:rsidR="00AD7048" w:rsidRPr="008313F2">
        <w:rPr>
          <w:rFonts w:cstheme="minorHAnsi"/>
          <w:i/>
          <w:iCs/>
        </w:rPr>
        <w:t>TMEM154</w:t>
      </w:r>
      <w:r w:rsidR="00AD7048" w:rsidRPr="008313F2">
        <w:rPr>
          <w:rFonts w:cstheme="minorHAnsi"/>
        </w:rPr>
        <w:t xml:space="preserve"> </w:t>
      </w:r>
      <w:r w:rsidR="00004C73" w:rsidRPr="008313F2">
        <w:rPr>
          <w:rFonts w:cstheme="minorHAnsi"/>
        </w:rPr>
        <w:t>protein</w:t>
      </w:r>
      <w:r w:rsidR="00C05F09" w:rsidRPr="008313F2">
        <w:rPr>
          <w:rFonts w:cstheme="minorHAnsi"/>
        </w:rPr>
        <w:t>.</w:t>
      </w:r>
      <w:r w:rsidR="00004C73" w:rsidRPr="008313F2">
        <w:rPr>
          <w:rFonts w:cstheme="minorHAnsi"/>
        </w:rPr>
        <w:t xml:space="preserve"> </w:t>
      </w:r>
      <w:r w:rsidR="00C05F09" w:rsidRPr="008313F2">
        <w:rPr>
          <w:rFonts w:cstheme="minorHAnsi"/>
        </w:rPr>
        <w:t>W</w:t>
      </w:r>
      <w:r w:rsidR="005D0DDB" w:rsidRPr="008313F2">
        <w:rPr>
          <w:rFonts w:cstheme="minorHAnsi"/>
        </w:rPr>
        <w:t xml:space="preserve">hen homozygous, </w:t>
      </w:r>
      <w:r w:rsidR="00C05F09" w:rsidRPr="008313F2">
        <w:rPr>
          <w:rFonts w:cstheme="minorHAnsi"/>
        </w:rPr>
        <w:t xml:space="preserve">it </w:t>
      </w:r>
      <w:r w:rsidR="000D47ED" w:rsidRPr="008313F2">
        <w:rPr>
          <w:rFonts w:cstheme="minorHAnsi"/>
        </w:rPr>
        <w:t>results in animals with a c</w:t>
      </w:r>
      <w:r w:rsidR="005D0DDB" w:rsidRPr="008313F2">
        <w:rPr>
          <w:rFonts w:cstheme="minorHAnsi"/>
        </w:rPr>
        <w:t xml:space="preserve">omplete knock-out </w:t>
      </w:r>
      <w:r w:rsidR="00C52AF1" w:rsidRPr="008313F2">
        <w:rPr>
          <w:rFonts w:cstheme="minorHAnsi"/>
        </w:rPr>
        <w:t xml:space="preserve">and loss of function </w:t>
      </w:r>
      <w:r w:rsidR="005D0DDB" w:rsidRPr="008313F2">
        <w:rPr>
          <w:rFonts w:cstheme="minorHAnsi"/>
        </w:rPr>
        <w:t xml:space="preserve">of the </w:t>
      </w:r>
      <w:r w:rsidR="005D0DDB" w:rsidRPr="008313F2">
        <w:rPr>
          <w:rFonts w:cstheme="minorHAnsi"/>
          <w:i/>
          <w:iCs/>
        </w:rPr>
        <w:t>TMEM154</w:t>
      </w:r>
      <w:r w:rsidR="005D0DDB" w:rsidRPr="008313F2">
        <w:rPr>
          <w:rFonts w:cstheme="minorHAnsi"/>
        </w:rPr>
        <w:t xml:space="preserve"> protein.</w:t>
      </w:r>
    </w:p>
    <w:p w14:paraId="0B2F5A55" w14:textId="77777777" w:rsidR="007D1F93" w:rsidRPr="008313F2" w:rsidRDefault="007D1F93" w:rsidP="00100A7D">
      <w:pPr>
        <w:spacing w:after="0" w:line="240" w:lineRule="auto"/>
        <w:jc w:val="both"/>
        <w:rPr>
          <w:rFonts w:cstheme="minorHAnsi"/>
        </w:rPr>
      </w:pPr>
    </w:p>
    <w:p w14:paraId="1B5EA857" w14:textId="5D5570DA" w:rsidR="007D1F93" w:rsidRPr="008313F2" w:rsidRDefault="007D1F93" w:rsidP="00100A7D">
      <w:pPr>
        <w:spacing w:after="0" w:line="240" w:lineRule="auto"/>
        <w:jc w:val="both"/>
        <w:rPr>
          <w:rFonts w:cstheme="minorHAnsi"/>
        </w:rPr>
      </w:pPr>
      <w:r w:rsidRPr="008313F2">
        <w:rPr>
          <w:rFonts w:cstheme="minorHAnsi"/>
        </w:rPr>
        <w:t xml:space="preserve">The genetic markers used to identify </w:t>
      </w:r>
      <w:r w:rsidRPr="008313F2">
        <w:rPr>
          <w:rFonts w:cstheme="minorHAnsi"/>
          <w:i/>
          <w:iCs/>
        </w:rPr>
        <w:t>TMEM154</w:t>
      </w:r>
      <w:r w:rsidRPr="008313F2">
        <w:rPr>
          <w:rFonts w:cstheme="minorHAnsi"/>
        </w:rPr>
        <w:t xml:space="preserve"> haplotypes are drawn from the genotyping platform used in Sheep GEMS. That entire platform has 50,000 SNP. The reliability of these </w:t>
      </w:r>
      <w:r w:rsidRPr="008313F2">
        <w:rPr>
          <w:rFonts w:cstheme="minorHAnsi"/>
          <w:i/>
          <w:iCs/>
        </w:rPr>
        <w:t>TMEM154</w:t>
      </w:r>
      <w:r w:rsidRPr="008313F2">
        <w:rPr>
          <w:rFonts w:cstheme="minorHAnsi"/>
        </w:rPr>
        <w:t xml:space="preserve"> haplotypes is being assessed in two ways. First, they were compared with known </w:t>
      </w:r>
      <w:r w:rsidRPr="008313F2">
        <w:rPr>
          <w:rFonts w:cstheme="minorHAnsi"/>
          <w:i/>
          <w:iCs/>
        </w:rPr>
        <w:t>TMEM154</w:t>
      </w:r>
      <w:r w:rsidRPr="008313F2">
        <w:rPr>
          <w:rFonts w:cstheme="minorHAnsi"/>
        </w:rPr>
        <w:t xml:space="preserve"> genotypes on a set of animals. </w:t>
      </w:r>
      <w:r w:rsidR="00C24ECB" w:rsidRPr="008313F2">
        <w:rPr>
          <w:rFonts w:cstheme="minorHAnsi"/>
        </w:rPr>
        <w:t xml:space="preserve">They </w:t>
      </w:r>
      <w:r w:rsidR="00252A6C" w:rsidRPr="008313F2">
        <w:rPr>
          <w:rFonts w:cstheme="minorHAnsi"/>
        </w:rPr>
        <w:t xml:space="preserve">matched </w:t>
      </w:r>
      <w:r w:rsidRPr="008313F2">
        <w:rPr>
          <w:rFonts w:cstheme="minorHAnsi"/>
        </w:rPr>
        <w:t>perfectly</w:t>
      </w:r>
      <w:r w:rsidR="00252A6C" w:rsidRPr="008313F2">
        <w:rPr>
          <w:rFonts w:cstheme="minorHAnsi"/>
        </w:rPr>
        <w:t xml:space="preserve"> to previously recorded genotypes</w:t>
      </w:r>
      <w:r w:rsidRPr="008313F2">
        <w:rPr>
          <w:rFonts w:cstheme="minorHAnsi"/>
        </w:rPr>
        <w:t xml:space="preserve">. Second, the SNP we use to determine an animal’s genetic status for OPP susceptibility </w:t>
      </w:r>
      <w:proofErr w:type="gramStart"/>
      <w:r w:rsidRPr="008313F2">
        <w:rPr>
          <w:rFonts w:cstheme="minorHAnsi"/>
        </w:rPr>
        <w:t>appear</w:t>
      </w:r>
      <w:proofErr w:type="gramEnd"/>
      <w:r w:rsidRPr="008313F2">
        <w:rPr>
          <w:rFonts w:cstheme="minorHAnsi"/>
        </w:rPr>
        <w:t xml:space="preserve"> multiple times on the genotyping platform. When determining an animal’s </w:t>
      </w:r>
      <w:r w:rsidRPr="008313F2">
        <w:rPr>
          <w:rFonts w:cstheme="minorHAnsi"/>
          <w:i/>
          <w:iCs/>
        </w:rPr>
        <w:t>TMEM154</w:t>
      </w:r>
      <w:r w:rsidRPr="008313F2">
        <w:rPr>
          <w:rFonts w:cstheme="minorHAnsi"/>
        </w:rPr>
        <w:t xml:space="preserve"> haplotype, the consistency of those repeated SNP is checked.</w:t>
      </w:r>
      <w:r w:rsidR="00EF0D2B" w:rsidRPr="008313F2">
        <w:rPr>
          <w:rFonts w:cstheme="minorHAnsi"/>
        </w:rPr>
        <w:t xml:space="preserve"> This second strategy resulted in 9</w:t>
      </w:r>
      <w:r w:rsidR="00611BC2" w:rsidRPr="008313F2">
        <w:rPr>
          <w:rFonts w:cstheme="minorHAnsi"/>
        </w:rPr>
        <w:t>2.7</w:t>
      </w:r>
      <w:r w:rsidR="00EF0D2B" w:rsidRPr="008313F2">
        <w:rPr>
          <w:rFonts w:cstheme="minorHAnsi"/>
        </w:rPr>
        <w:t xml:space="preserve">% of the animals having genetic status </w:t>
      </w:r>
      <w:proofErr w:type="gramStart"/>
      <w:r w:rsidR="006E6E1B" w:rsidRPr="008313F2">
        <w:rPr>
          <w:rFonts w:cstheme="minorHAnsi"/>
        </w:rPr>
        <w:t>determined</w:t>
      </w:r>
      <w:proofErr w:type="gramEnd"/>
      <w:r w:rsidR="00EF0D2B" w:rsidRPr="008313F2">
        <w:rPr>
          <w:rFonts w:cstheme="minorHAnsi"/>
        </w:rPr>
        <w:t xml:space="preserve"> and reported for </w:t>
      </w:r>
      <w:r w:rsidR="00EF0D2B" w:rsidRPr="008313F2">
        <w:rPr>
          <w:rFonts w:cstheme="minorHAnsi"/>
          <w:i/>
          <w:iCs/>
        </w:rPr>
        <w:t>TMEM154</w:t>
      </w:r>
      <w:r w:rsidR="00EF0D2B" w:rsidRPr="008313F2">
        <w:rPr>
          <w:rFonts w:cstheme="minorHAnsi"/>
        </w:rPr>
        <w:t xml:space="preserve"> </w:t>
      </w:r>
      <w:r w:rsidR="00611BC2" w:rsidRPr="008313F2">
        <w:rPr>
          <w:rFonts w:cstheme="minorHAnsi"/>
        </w:rPr>
        <w:t xml:space="preserve">for </w:t>
      </w:r>
      <w:r w:rsidR="00EF0D2B" w:rsidRPr="008313F2">
        <w:rPr>
          <w:rFonts w:cstheme="minorHAnsi"/>
        </w:rPr>
        <w:t>1</w:t>
      </w:r>
      <w:r w:rsidR="00611BC2" w:rsidRPr="008313F2">
        <w:rPr>
          <w:rFonts w:cstheme="minorHAnsi"/>
        </w:rPr>
        <w:t>5,586</w:t>
      </w:r>
      <w:r w:rsidR="00EF0D2B" w:rsidRPr="008313F2">
        <w:rPr>
          <w:rFonts w:cstheme="minorHAnsi"/>
        </w:rPr>
        <w:t xml:space="preserve"> sheep evaluated</w:t>
      </w:r>
      <w:r w:rsidR="00E21EDF" w:rsidRPr="008313F2">
        <w:rPr>
          <w:rFonts w:cstheme="minorHAnsi"/>
        </w:rPr>
        <w:t xml:space="preserve"> in the four breeds </w:t>
      </w:r>
      <w:r w:rsidR="004307F3" w:rsidRPr="008313F2">
        <w:rPr>
          <w:rFonts w:cstheme="minorHAnsi"/>
        </w:rPr>
        <w:t>contributing to</w:t>
      </w:r>
      <w:r w:rsidR="00E21EDF" w:rsidRPr="008313F2">
        <w:rPr>
          <w:rFonts w:cstheme="minorHAnsi"/>
        </w:rPr>
        <w:t xml:space="preserve"> Sheep GEMS</w:t>
      </w:r>
      <w:r w:rsidR="00EF0D2B" w:rsidRPr="008313F2">
        <w:rPr>
          <w:rFonts w:cstheme="minorHAnsi"/>
        </w:rPr>
        <w:t>.</w:t>
      </w:r>
    </w:p>
    <w:p w14:paraId="49CF8794" w14:textId="77777777" w:rsidR="009B5277" w:rsidRPr="008313F2" w:rsidRDefault="009B5277" w:rsidP="00100A7D">
      <w:pPr>
        <w:spacing w:after="0" w:line="240" w:lineRule="auto"/>
        <w:jc w:val="both"/>
        <w:rPr>
          <w:rFonts w:cstheme="minorHAnsi"/>
        </w:rPr>
      </w:pPr>
    </w:p>
    <w:p w14:paraId="57D0ED9A" w14:textId="2A5D9DC6" w:rsidR="000F11FF" w:rsidRPr="008313F2" w:rsidRDefault="0058502F" w:rsidP="00100A7D">
      <w:pPr>
        <w:spacing w:after="0" w:line="240" w:lineRule="auto"/>
        <w:jc w:val="both"/>
        <w:rPr>
          <w:rFonts w:cstheme="minorHAnsi"/>
        </w:rPr>
      </w:pPr>
      <w:r w:rsidRPr="008313F2">
        <w:rPr>
          <w:rFonts w:cstheme="minorHAnsi"/>
        </w:rPr>
        <w:t xml:space="preserve">Genotypic status at </w:t>
      </w:r>
      <w:r w:rsidRPr="008313F2">
        <w:rPr>
          <w:rFonts w:cstheme="minorHAnsi"/>
          <w:i/>
          <w:iCs/>
        </w:rPr>
        <w:t>TMEM154</w:t>
      </w:r>
      <w:r w:rsidRPr="008313F2">
        <w:rPr>
          <w:rFonts w:cstheme="minorHAnsi"/>
        </w:rPr>
        <w:t xml:space="preserve"> differ</w:t>
      </w:r>
      <w:r w:rsidR="00A05B01" w:rsidRPr="008313F2">
        <w:rPr>
          <w:rFonts w:cstheme="minorHAnsi"/>
        </w:rPr>
        <w:t>s</w:t>
      </w:r>
      <w:r w:rsidRPr="008313F2">
        <w:rPr>
          <w:rFonts w:cstheme="minorHAnsi"/>
        </w:rPr>
        <w:t xml:space="preserve"> </w:t>
      </w:r>
      <w:r w:rsidR="004F25D4" w:rsidRPr="008313F2">
        <w:rPr>
          <w:rFonts w:cstheme="minorHAnsi"/>
        </w:rPr>
        <w:t>substantially</w:t>
      </w:r>
      <w:r w:rsidRPr="008313F2">
        <w:rPr>
          <w:rFonts w:cstheme="minorHAnsi"/>
        </w:rPr>
        <w:t xml:space="preserve"> among Katahdin, Polypay, Rambouillet</w:t>
      </w:r>
      <w:r w:rsidR="00D43C31" w:rsidRPr="008313F2">
        <w:rPr>
          <w:rFonts w:cstheme="minorHAnsi"/>
        </w:rPr>
        <w:t>, and Suffolk</w:t>
      </w:r>
      <w:r w:rsidRPr="008313F2">
        <w:rPr>
          <w:rFonts w:cstheme="minorHAnsi"/>
        </w:rPr>
        <w:t xml:space="preserve"> breeds. Nearly 60% of Katahdin</w:t>
      </w:r>
      <w:r w:rsidR="00B076DD" w:rsidRPr="008313F2">
        <w:rPr>
          <w:rFonts w:cstheme="minorHAnsi"/>
        </w:rPr>
        <w:t xml:space="preserve"> and Suffolk</w:t>
      </w:r>
      <w:r w:rsidR="0013453E" w:rsidRPr="008313F2">
        <w:rPr>
          <w:rFonts w:cstheme="minorHAnsi"/>
        </w:rPr>
        <w:t xml:space="preserve"> sheep</w:t>
      </w:r>
      <w:r w:rsidRPr="008313F2">
        <w:rPr>
          <w:rFonts w:cstheme="minorHAnsi"/>
        </w:rPr>
        <w:t xml:space="preserve"> </w:t>
      </w:r>
      <w:r w:rsidR="002215FA" w:rsidRPr="008313F2">
        <w:rPr>
          <w:rFonts w:cstheme="minorHAnsi"/>
        </w:rPr>
        <w:t>contain</w:t>
      </w:r>
      <w:r w:rsidR="0013453E" w:rsidRPr="008313F2">
        <w:rPr>
          <w:rFonts w:cstheme="minorHAnsi"/>
        </w:rPr>
        <w:t>ed</w:t>
      </w:r>
      <w:r w:rsidR="002215FA" w:rsidRPr="008313F2">
        <w:rPr>
          <w:rFonts w:cstheme="minorHAnsi"/>
        </w:rPr>
        <w:t xml:space="preserve"> at least one of the</w:t>
      </w:r>
      <w:r w:rsidRPr="008313F2">
        <w:rPr>
          <w:rFonts w:cstheme="minorHAnsi"/>
        </w:rPr>
        <w:t xml:space="preserve"> highly susceptible </w:t>
      </w:r>
      <w:r w:rsidR="002215FA" w:rsidRPr="008313F2">
        <w:rPr>
          <w:rFonts w:cstheme="minorHAnsi"/>
        </w:rPr>
        <w:t xml:space="preserve">alleles relative </w:t>
      </w:r>
      <w:r w:rsidRPr="008313F2">
        <w:rPr>
          <w:rFonts w:cstheme="minorHAnsi"/>
        </w:rPr>
        <w:t>to OPP</w:t>
      </w:r>
      <w:r w:rsidR="0013453E" w:rsidRPr="008313F2">
        <w:rPr>
          <w:rFonts w:cstheme="minorHAnsi"/>
        </w:rPr>
        <w:t>. On the other hand, in</w:t>
      </w:r>
      <w:r w:rsidRPr="008313F2">
        <w:rPr>
          <w:rFonts w:cstheme="minorHAnsi"/>
        </w:rPr>
        <w:t xml:space="preserve"> Polypay</w:t>
      </w:r>
      <w:r w:rsidR="0013453E" w:rsidRPr="008313F2">
        <w:rPr>
          <w:rFonts w:cstheme="minorHAnsi"/>
        </w:rPr>
        <w:t xml:space="preserve">, </w:t>
      </w:r>
      <w:r w:rsidR="003506BE" w:rsidRPr="008313F2">
        <w:rPr>
          <w:rFonts w:cstheme="minorHAnsi"/>
        </w:rPr>
        <w:t xml:space="preserve">only </w:t>
      </w:r>
      <w:r w:rsidR="00B076DD" w:rsidRPr="008313F2">
        <w:rPr>
          <w:rFonts w:cstheme="minorHAnsi"/>
        </w:rPr>
        <w:t xml:space="preserve">8%, </w:t>
      </w:r>
      <w:r w:rsidRPr="008313F2">
        <w:rPr>
          <w:rFonts w:cstheme="minorHAnsi"/>
        </w:rPr>
        <w:t xml:space="preserve">and </w:t>
      </w:r>
      <w:r w:rsidR="0013453E" w:rsidRPr="008313F2">
        <w:rPr>
          <w:rFonts w:cstheme="minorHAnsi"/>
        </w:rPr>
        <w:t xml:space="preserve">in </w:t>
      </w:r>
      <w:r w:rsidRPr="008313F2">
        <w:rPr>
          <w:rFonts w:cstheme="minorHAnsi"/>
        </w:rPr>
        <w:t>Rambouillet</w:t>
      </w:r>
      <w:r w:rsidR="0013453E" w:rsidRPr="008313F2">
        <w:rPr>
          <w:rFonts w:cstheme="minorHAnsi"/>
        </w:rPr>
        <w:t>,</w:t>
      </w:r>
      <w:r w:rsidRPr="008313F2">
        <w:rPr>
          <w:rFonts w:cstheme="minorHAnsi"/>
        </w:rPr>
        <w:t xml:space="preserve"> 15%</w:t>
      </w:r>
      <w:r w:rsidR="0013453E" w:rsidRPr="008313F2">
        <w:rPr>
          <w:rFonts w:cstheme="minorHAnsi"/>
        </w:rPr>
        <w:t>, were</w:t>
      </w:r>
      <w:r w:rsidR="002215FA" w:rsidRPr="008313F2">
        <w:rPr>
          <w:rFonts w:cstheme="minorHAnsi"/>
        </w:rPr>
        <w:t xml:space="preserve"> </w:t>
      </w:r>
      <w:r w:rsidRPr="008313F2">
        <w:rPr>
          <w:rFonts w:cstheme="minorHAnsi"/>
        </w:rPr>
        <w:t>highly susceptible.</w:t>
      </w:r>
      <w:r w:rsidR="002215FA" w:rsidRPr="008313F2">
        <w:rPr>
          <w:rFonts w:cstheme="minorHAnsi"/>
        </w:rPr>
        <w:t xml:space="preserve"> </w:t>
      </w:r>
      <w:r w:rsidR="00D43C31" w:rsidRPr="008313F2">
        <w:rPr>
          <w:rFonts w:cstheme="minorHAnsi"/>
        </w:rPr>
        <w:t xml:space="preserve">It may be </w:t>
      </w:r>
      <w:r w:rsidR="002215FA" w:rsidRPr="008313F2">
        <w:rPr>
          <w:rFonts w:cstheme="minorHAnsi"/>
        </w:rPr>
        <w:t>tempting to use th</w:t>
      </w:r>
      <w:r w:rsidR="00D43C31" w:rsidRPr="008313F2">
        <w:rPr>
          <w:rFonts w:cstheme="minorHAnsi"/>
        </w:rPr>
        <w:t xml:space="preserve">e </w:t>
      </w:r>
      <w:r w:rsidR="00D43C31" w:rsidRPr="008313F2">
        <w:rPr>
          <w:rFonts w:cstheme="minorHAnsi"/>
          <w:i/>
          <w:iCs/>
        </w:rPr>
        <w:t>TMEM154</w:t>
      </w:r>
      <w:r w:rsidR="002215FA" w:rsidRPr="008313F2">
        <w:rPr>
          <w:rFonts w:cstheme="minorHAnsi"/>
        </w:rPr>
        <w:t xml:space="preserve"> genotype as a primary selection criterion</w:t>
      </w:r>
      <w:r w:rsidR="00D43C31" w:rsidRPr="008313F2">
        <w:rPr>
          <w:rFonts w:cstheme="minorHAnsi"/>
        </w:rPr>
        <w:t>. However</w:t>
      </w:r>
      <w:r w:rsidR="002215FA" w:rsidRPr="008313F2">
        <w:rPr>
          <w:rFonts w:cstheme="minorHAnsi"/>
        </w:rPr>
        <w:t>,</w:t>
      </w:r>
      <w:r w:rsidR="00D43C31" w:rsidRPr="008313F2">
        <w:rPr>
          <w:rFonts w:cstheme="minorHAnsi"/>
        </w:rPr>
        <w:t xml:space="preserve"> we recommend a more balanced approach, where this information is incorporated into an</w:t>
      </w:r>
      <w:r w:rsidR="002215FA" w:rsidRPr="008313F2">
        <w:rPr>
          <w:rFonts w:cstheme="minorHAnsi"/>
        </w:rPr>
        <w:t xml:space="preserve"> existing breeding </w:t>
      </w:r>
      <w:r w:rsidR="00D43C31" w:rsidRPr="008313F2">
        <w:rPr>
          <w:rFonts w:cstheme="minorHAnsi"/>
        </w:rPr>
        <w:t>program.</w:t>
      </w:r>
      <w:r w:rsidR="009B3953" w:rsidRPr="008313F2">
        <w:rPr>
          <w:rFonts w:cstheme="minorHAnsi"/>
        </w:rPr>
        <w:t xml:space="preserve"> This allows breeders to continue to make genetic progress on their current priorities, while still reducing OPP genetic susceptibility in their flock. One approach is favoring sires with the more favorable </w:t>
      </w:r>
      <w:r w:rsidR="009B3953" w:rsidRPr="008313F2">
        <w:rPr>
          <w:rFonts w:cstheme="minorHAnsi"/>
        </w:rPr>
        <w:lastRenderedPageBreak/>
        <w:t>haplotypes of “1” and</w:t>
      </w:r>
      <w:r w:rsidR="00AE09A2" w:rsidRPr="008313F2">
        <w:rPr>
          <w:rFonts w:cstheme="minorHAnsi"/>
        </w:rPr>
        <w:t>/or</w:t>
      </w:r>
      <w:r w:rsidR="009B3953" w:rsidRPr="008313F2">
        <w:rPr>
          <w:rFonts w:cstheme="minorHAnsi"/>
        </w:rPr>
        <w:t xml:space="preserve"> “4”</w:t>
      </w:r>
      <w:r w:rsidR="006664F9" w:rsidRPr="008313F2">
        <w:rPr>
          <w:rFonts w:cstheme="minorHAnsi"/>
        </w:rPr>
        <w:t xml:space="preserve">. Another is to avoid mating a ram and ewe that both carry an unfavorable “2” or “3” haplotype. </w:t>
      </w:r>
      <w:r w:rsidR="00AF5D4C" w:rsidRPr="008313F2">
        <w:rPr>
          <w:rFonts w:cstheme="minorHAnsi"/>
        </w:rPr>
        <w:t>If all other factors are equal</w:t>
      </w:r>
      <w:r w:rsidR="006664F9" w:rsidRPr="008313F2">
        <w:rPr>
          <w:rFonts w:cstheme="minorHAnsi"/>
        </w:rPr>
        <w:t>, breeders should favor selection of haplotype “1” over haplotype “4”</w:t>
      </w:r>
      <w:r w:rsidR="00AD143D" w:rsidRPr="008313F2">
        <w:rPr>
          <w:rFonts w:cstheme="minorHAnsi"/>
        </w:rPr>
        <w:t>,</w:t>
      </w:r>
      <w:r w:rsidR="006664F9" w:rsidRPr="008313F2">
        <w:rPr>
          <w:rFonts w:cstheme="minorHAnsi"/>
        </w:rPr>
        <w:t xml:space="preserve"> until more is known about the true function of </w:t>
      </w:r>
      <w:r w:rsidR="006664F9" w:rsidRPr="008313F2">
        <w:rPr>
          <w:rFonts w:cstheme="minorHAnsi"/>
          <w:i/>
          <w:iCs/>
        </w:rPr>
        <w:t>TMEM154</w:t>
      </w:r>
      <w:r w:rsidR="006664F9" w:rsidRPr="008313F2">
        <w:rPr>
          <w:rFonts w:cstheme="minorHAnsi"/>
        </w:rPr>
        <w:t>.</w:t>
      </w:r>
    </w:p>
    <w:p w14:paraId="0E5D7D65" w14:textId="77777777" w:rsidR="0013453E" w:rsidRPr="008313F2" w:rsidRDefault="0013453E" w:rsidP="00100A7D">
      <w:pPr>
        <w:spacing w:after="0" w:line="240" w:lineRule="auto"/>
        <w:jc w:val="both"/>
        <w:rPr>
          <w:rFonts w:cstheme="minorHAnsi"/>
        </w:rPr>
      </w:pPr>
    </w:p>
    <w:p w14:paraId="7EEE8995" w14:textId="77777777" w:rsidR="005C70B4" w:rsidRPr="008313F2" w:rsidRDefault="005C70B4" w:rsidP="005C70B4">
      <w:pPr>
        <w:spacing w:after="0" w:line="240" w:lineRule="auto"/>
        <w:rPr>
          <w:rFonts w:cstheme="minorHAnsi"/>
        </w:rPr>
      </w:pPr>
      <w:r w:rsidRPr="008313F2">
        <w:rPr>
          <w:rFonts w:cstheme="minorHAnsi"/>
          <w:b/>
          <w:bCs/>
        </w:rPr>
        <w:t>Contact:</w:t>
      </w:r>
      <w:r w:rsidRPr="008313F2">
        <w:rPr>
          <w:rFonts w:cstheme="minorHAnsi"/>
        </w:rPr>
        <w:t xml:space="preserve"> </w:t>
      </w:r>
      <w:hyperlink r:id="rId5" w:history="1">
        <w:r w:rsidRPr="008313F2">
          <w:rPr>
            <w:rStyle w:val="Hyperlink"/>
            <w:rFonts w:cstheme="minorHAnsi"/>
          </w:rPr>
          <w:t>Brad.Freking@usda.gov</w:t>
        </w:r>
      </w:hyperlink>
    </w:p>
    <w:p w14:paraId="20211BF5" w14:textId="77777777" w:rsidR="005C70B4" w:rsidRPr="008313F2" w:rsidRDefault="005C70B4" w:rsidP="005C70B4">
      <w:pPr>
        <w:spacing w:after="0" w:line="240" w:lineRule="auto"/>
        <w:rPr>
          <w:rFonts w:cstheme="minorHAnsi"/>
        </w:rPr>
      </w:pPr>
    </w:p>
    <w:p w14:paraId="4508A0D9" w14:textId="520B4A91" w:rsidR="00C16EF4" w:rsidRPr="008313F2" w:rsidRDefault="00C16EF4" w:rsidP="00100A7D">
      <w:pPr>
        <w:spacing w:after="0" w:line="240" w:lineRule="auto"/>
        <w:jc w:val="both"/>
        <w:rPr>
          <w:rFonts w:cstheme="minorHAnsi"/>
        </w:rPr>
      </w:pPr>
      <w:bookmarkStart w:id="1" w:name="_Hlk173324252"/>
      <w:r w:rsidRPr="008313F2">
        <w:rPr>
          <w:rFonts w:cstheme="minorHAnsi"/>
          <w:b/>
          <w:bCs/>
        </w:rPr>
        <w:t xml:space="preserve">Acknowledgements. </w:t>
      </w:r>
      <w:r w:rsidR="00143676" w:rsidRPr="008313F2">
        <w:rPr>
          <w:rFonts w:cstheme="minorHAnsi"/>
        </w:rPr>
        <w:t>We thank U.S. sheep associations and breed organizations, the National Sheep Improvement Program, and sheep producers, for their contributions to this research. T</w:t>
      </w:r>
      <w:r w:rsidRPr="008313F2">
        <w:rPr>
          <w:rFonts w:cstheme="minorHAnsi"/>
        </w:rPr>
        <w:t xml:space="preserve">his work is supported by the Organic Agriculture Research and Extension Initiative (grant no. 2016-51300-25723/project accession no. 1010329), and by the Agriculture and Food Research Initiative Competitive Grant (grant no. 2022-67015-36073/project accession no. 1027785), from the USDA National Institute of Food and Agriculture. </w:t>
      </w:r>
      <w:bookmarkEnd w:id="1"/>
      <w:r w:rsidR="00AD143D" w:rsidRPr="008313F2">
        <w:rPr>
          <w:rFonts w:cstheme="minorHAnsi"/>
        </w:rPr>
        <w:t>Mention of a trade name, proprietary product, or specific agreement does not constitute a guarantee or warranty by the USDA and does not imply approval of the inclusion of other products that may be suitable. USDA is an equal opportunity provider and employer.</w:t>
      </w:r>
    </w:p>
    <w:sectPr w:rsidR="00C16EF4" w:rsidRPr="00831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56C08"/>
    <w:multiLevelType w:val="hybridMultilevel"/>
    <w:tmpl w:val="86DE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713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6C"/>
    <w:rsid w:val="00004C73"/>
    <w:rsid w:val="00010F67"/>
    <w:rsid w:val="00022E7E"/>
    <w:rsid w:val="00026505"/>
    <w:rsid w:val="00031D10"/>
    <w:rsid w:val="00044367"/>
    <w:rsid w:val="00055F91"/>
    <w:rsid w:val="000824BF"/>
    <w:rsid w:val="000948E5"/>
    <w:rsid w:val="000B6005"/>
    <w:rsid w:val="000C3AE1"/>
    <w:rsid w:val="000C4017"/>
    <w:rsid w:val="000C7A6E"/>
    <w:rsid w:val="000D0143"/>
    <w:rsid w:val="000D47ED"/>
    <w:rsid w:val="000D4AD6"/>
    <w:rsid w:val="000D6D51"/>
    <w:rsid w:val="000E292B"/>
    <w:rsid w:val="000F10B6"/>
    <w:rsid w:val="000F11FF"/>
    <w:rsid w:val="00100A7D"/>
    <w:rsid w:val="00101DFE"/>
    <w:rsid w:val="00106476"/>
    <w:rsid w:val="0013453E"/>
    <w:rsid w:val="00143676"/>
    <w:rsid w:val="0016127E"/>
    <w:rsid w:val="0018300A"/>
    <w:rsid w:val="001947FF"/>
    <w:rsid w:val="001B182A"/>
    <w:rsid w:val="001D022B"/>
    <w:rsid w:val="001F1133"/>
    <w:rsid w:val="001F39D6"/>
    <w:rsid w:val="00212A50"/>
    <w:rsid w:val="002215FA"/>
    <w:rsid w:val="00224655"/>
    <w:rsid w:val="00231F73"/>
    <w:rsid w:val="002332C0"/>
    <w:rsid w:val="00244262"/>
    <w:rsid w:val="00252A6C"/>
    <w:rsid w:val="00276FF6"/>
    <w:rsid w:val="00277692"/>
    <w:rsid w:val="00286B35"/>
    <w:rsid w:val="002A0992"/>
    <w:rsid w:val="002D7AF8"/>
    <w:rsid w:val="0032341B"/>
    <w:rsid w:val="00324F6E"/>
    <w:rsid w:val="00331F2F"/>
    <w:rsid w:val="003344BA"/>
    <w:rsid w:val="003353A6"/>
    <w:rsid w:val="00337B5D"/>
    <w:rsid w:val="00342541"/>
    <w:rsid w:val="003506BE"/>
    <w:rsid w:val="00350A14"/>
    <w:rsid w:val="003822B6"/>
    <w:rsid w:val="003A3004"/>
    <w:rsid w:val="003B0249"/>
    <w:rsid w:val="003E319D"/>
    <w:rsid w:val="003E7470"/>
    <w:rsid w:val="003F30BA"/>
    <w:rsid w:val="003F4F0A"/>
    <w:rsid w:val="00426F00"/>
    <w:rsid w:val="004307F3"/>
    <w:rsid w:val="00441009"/>
    <w:rsid w:val="00443379"/>
    <w:rsid w:val="004433B2"/>
    <w:rsid w:val="0046768F"/>
    <w:rsid w:val="004726F4"/>
    <w:rsid w:val="00473450"/>
    <w:rsid w:val="00484477"/>
    <w:rsid w:val="004A15B7"/>
    <w:rsid w:val="004C30AA"/>
    <w:rsid w:val="004C712C"/>
    <w:rsid w:val="004D6917"/>
    <w:rsid w:val="004E30F1"/>
    <w:rsid w:val="004E515D"/>
    <w:rsid w:val="004E76A7"/>
    <w:rsid w:val="004F23B9"/>
    <w:rsid w:val="004F25D4"/>
    <w:rsid w:val="004F5920"/>
    <w:rsid w:val="00532221"/>
    <w:rsid w:val="00540812"/>
    <w:rsid w:val="005546B4"/>
    <w:rsid w:val="005656F7"/>
    <w:rsid w:val="005806C7"/>
    <w:rsid w:val="0058502F"/>
    <w:rsid w:val="00596CC3"/>
    <w:rsid w:val="005A14BB"/>
    <w:rsid w:val="005C024F"/>
    <w:rsid w:val="005C70B4"/>
    <w:rsid w:val="005D0DDB"/>
    <w:rsid w:val="005F24A8"/>
    <w:rsid w:val="0060186C"/>
    <w:rsid w:val="006026D0"/>
    <w:rsid w:val="00611BC2"/>
    <w:rsid w:val="00615F70"/>
    <w:rsid w:val="00637312"/>
    <w:rsid w:val="006664F9"/>
    <w:rsid w:val="00671B41"/>
    <w:rsid w:val="00674E71"/>
    <w:rsid w:val="006762A9"/>
    <w:rsid w:val="00680786"/>
    <w:rsid w:val="006926CA"/>
    <w:rsid w:val="0069459B"/>
    <w:rsid w:val="00696032"/>
    <w:rsid w:val="006B7525"/>
    <w:rsid w:val="006C66F3"/>
    <w:rsid w:val="006E4BB3"/>
    <w:rsid w:val="006E6E1B"/>
    <w:rsid w:val="006F47D3"/>
    <w:rsid w:val="0070270E"/>
    <w:rsid w:val="00714ED5"/>
    <w:rsid w:val="00715FEB"/>
    <w:rsid w:val="00717E07"/>
    <w:rsid w:val="00723A75"/>
    <w:rsid w:val="00732AF2"/>
    <w:rsid w:val="00740510"/>
    <w:rsid w:val="007520C8"/>
    <w:rsid w:val="00754F18"/>
    <w:rsid w:val="00757328"/>
    <w:rsid w:val="007654C1"/>
    <w:rsid w:val="00765C49"/>
    <w:rsid w:val="00775036"/>
    <w:rsid w:val="007940D8"/>
    <w:rsid w:val="007A2F22"/>
    <w:rsid w:val="007B0379"/>
    <w:rsid w:val="007B03B5"/>
    <w:rsid w:val="007D1F93"/>
    <w:rsid w:val="007D66F9"/>
    <w:rsid w:val="007E167C"/>
    <w:rsid w:val="007F0E7A"/>
    <w:rsid w:val="007F7ECF"/>
    <w:rsid w:val="00800BD5"/>
    <w:rsid w:val="008023A4"/>
    <w:rsid w:val="0081484D"/>
    <w:rsid w:val="00826322"/>
    <w:rsid w:val="008313F2"/>
    <w:rsid w:val="00834C05"/>
    <w:rsid w:val="00837809"/>
    <w:rsid w:val="00840D9F"/>
    <w:rsid w:val="00843BDE"/>
    <w:rsid w:val="008506AA"/>
    <w:rsid w:val="00855E55"/>
    <w:rsid w:val="0086621C"/>
    <w:rsid w:val="00895CEC"/>
    <w:rsid w:val="008D1488"/>
    <w:rsid w:val="008D39C4"/>
    <w:rsid w:val="009025BA"/>
    <w:rsid w:val="00911A11"/>
    <w:rsid w:val="00927F96"/>
    <w:rsid w:val="00934BFD"/>
    <w:rsid w:val="0093679A"/>
    <w:rsid w:val="009402AB"/>
    <w:rsid w:val="00955AAB"/>
    <w:rsid w:val="00955BBD"/>
    <w:rsid w:val="00964AD1"/>
    <w:rsid w:val="0096536C"/>
    <w:rsid w:val="00987747"/>
    <w:rsid w:val="00990B38"/>
    <w:rsid w:val="0099328E"/>
    <w:rsid w:val="009A1D0C"/>
    <w:rsid w:val="009A31EE"/>
    <w:rsid w:val="009B3953"/>
    <w:rsid w:val="009B5277"/>
    <w:rsid w:val="009C6474"/>
    <w:rsid w:val="009D7DB6"/>
    <w:rsid w:val="009E6463"/>
    <w:rsid w:val="009F6C81"/>
    <w:rsid w:val="00A00EBE"/>
    <w:rsid w:val="00A05B01"/>
    <w:rsid w:val="00A078C3"/>
    <w:rsid w:val="00A100CA"/>
    <w:rsid w:val="00A13227"/>
    <w:rsid w:val="00A31672"/>
    <w:rsid w:val="00A5662A"/>
    <w:rsid w:val="00A60B9E"/>
    <w:rsid w:val="00A856B6"/>
    <w:rsid w:val="00A96428"/>
    <w:rsid w:val="00AC6CD0"/>
    <w:rsid w:val="00AD143D"/>
    <w:rsid w:val="00AD7048"/>
    <w:rsid w:val="00AE09A2"/>
    <w:rsid w:val="00AF3A69"/>
    <w:rsid w:val="00AF5D4C"/>
    <w:rsid w:val="00B076DD"/>
    <w:rsid w:val="00B219B6"/>
    <w:rsid w:val="00B53314"/>
    <w:rsid w:val="00B55B03"/>
    <w:rsid w:val="00B56848"/>
    <w:rsid w:val="00B56E06"/>
    <w:rsid w:val="00B73E70"/>
    <w:rsid w:val="00B8355C"/>
    <w:rsid w:val="00B90641"/>
    <w:rsid w:val="00B9387B"/>
    <w:rsid w:val="00BA11EC"/>
    <w:rsid w:val="00BA398D"/>
    <w:rsid w:val="00BD0BE4"/>
    <w:rsid w:val="00BD4D1E"/>
    <w:rsid w:val="00BD6424"/>
    <w:rsid w:val="00C053C8"/>
    <w:rsid w:val="00C05F09"/>
    <w:rsid w:val="00C05F9C"/>
    <w:rsid w:val="00C07019"/>
    <w:rsid w:val="00C16EF4"/>
    <w:rsid w:val="00C24ECB"/>
    <w:rsid w:val="00C44C6E"/>
    <w:rsid w:val="00C5102F"/>
    <w:rsid w:val="00C52AF1"/>
    <w:rsid w:val="00C57433"/>
    <w:rsid w:val="00C71970"/>
    <w:rsid w:val="00C72B2F"/>
    <w:rsid w:val="00C74EBE"/>
    <w:rsid w:val="00C835C3"/>
    <w:rsid w:val="00C957F7"/>
    <w:rsid w:val="00CA4905"/>
    <w:rsid w:val="00CC20C8"/>
    <w:rsid w:val="00CF6CD8"/>
    <w:rsid w:val="00D2580A"/>
    <w:rsid w:val="00D3268C"/>
    <w:rsid w:val="00D43C31"/>
    <w:rsid w:val="00D43E1E"/>
    <w:rsid w:val="00D46CA7"/>
    <w:rsid w:val="00D53C3F"/>
    <w:rsid w:val="00D57F27"/>
    <w:rsid w:val="00D82C3A"/>
    <w:rsid w:val="00D84B44"/>
    <w:rsid w:val="00DA5072"/>
    <w:rsid w:val="00DA564E"/>
    <w:rsid w:val="00DD3407"/>
    <w:rsid w:val="00DF4196"/>
    <w:rsid w:val="00E00042"/>
    <w:rsid w:val="00E06D9F"/>
    <w:rsid w:val="00E21EDF"/>
    <w:rsid w:val="00E34073"/>
    <w:rsid w:val="00E473AC"/>
    <w:rsid w:val="00E50476"/>
    <w:rsid w:val="00E5465C"/>
    <w:rsid w:val="00E71010"/>
    <w:rsid w:val="00E91865"/>
    <w:rsid w:val="00EB5134"/>
    <w:rsid w:val="00ED2987"/>
    <w:rsid w:val="00EE3BC0"/>
    <w:rsid w:val="00EF0D2B"/>
    <w:rsid w:val="00EF5BB4"/>
    <w:rsid w:val="00F06485"/>
    <w:rsid w:val="00F10EB2"/>
    <w:rsid w:val="00F21449"/>
    <w:rsid w:val="00F33463"/>
    <w:rsid w:val="00F4763A"/>
    <w:rsid w:val="00F501DC"/>
    <w:rsid w:val="00F64FC4"/>
    <w:rsid w:val="00F6585D"/>
    <w:rsid w:val="00F709D4"/>
    <w:rsid w:val="00FA03AB"/>
    <w:rsid w:val="00FA221D"/>
    <w:rsid w:val="00FA5876"/>
    <w:rsid w:val="00FB55DC"/>
    <w:rsid w:val="00FC43C7"/>
    <w:rsid w:val="00FD3C51"/>
    <w:rsid w:val="00FE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2D51D"/>
  <w15:docId w15:val="{93646348-2896-4DCF-B038-25883619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36C"/>
    <w:pPr>
      <w:ind w:left="720"/>
      <w:contextualSpacing/>
    </w:pPr>
  </w:style>
  <w:style w:type="paragraph" w:styleId="Revision">
    <w:name w:val="Revision"/>
    <w:hidden/>
    <w:uiPriority w:val="99"/>
    <w:semiHidden/>
    <w:rsid w:val="00FA03AB"/>
    <w:pPr>
      <w:spacing w:after="0" w:line="240" w:lineRule="auto"/>
    </w:pPr>
  </w:style>
  <w:style w:type="character" w:styleId="PlaceholderText">
    <w:name w:val="Placeholder Text"/>
    <w:basedOn w:val="DefaultParagraphFont"/>
    <w:uiPriority w:val="99"/>
    <w:semiHidden/>
    <w:rsid w:val="008506AA"/>
    <w:rPr>
      <w:color w:val="666666"/>
    </w:rPr>
  </w:style>
  <w:style w:type="character" w:styleId="CommentReference">
    <w:name w:val="annotation reference"/>
    <w:basedOn w:val="DefaultParagraphFont"/>
    <w:uiPriority w:val="99"/>
    <w:semiHidden/>
    <w:unhideWhenUsed/>
    <w:rsid w:val="00FD3C51"/>
    <w:rPr>
      <w:sz w:val="16"/>
      <w:szCs w:val="16"/>
    </w:rPr>
  </w:style>
  <w:style w:type="paragraph" w:styleId="CommentText">
    <w:name w:val="annotation text"/>
    <w:basedOn w:val="Normal"/>
    <w:link w:val="CommentTextChar"/>
    <w:uiPriority w:val="99"/>
    <w:unhideWhenUsed/>
    <w:rsid w:val="00FD3C51"/>
    <w:pPr>
      <w:spacing w:line="240" w:lineRule="auto"/>
    </w:pPr>
    <w:rPr>
      <w:sz w:val="20"/>
      <w:szCs w:val="20"/>
    </w:rPr>
  </w:style>
  <w:style w:type="character" w:customStyle="1" w:styleId="CommentTextChar">
    <w:name w:val="Comment Text Char"/>
    <w:basedOn w:val="DefaultParagraphFont"/>
    <w:link w:val="CommentText"/>
    <w:uiPriority w:val="99"/>
    <w:rsid w:val="00FD3C51"/>
    <w:rPr>
      <w:sz w:val="20"/>
      <w:szCs w:val="20"/>
    </w:rPr>
  </w:style>
  <w:style w:type="paragraph" w:styleId="CommentSubject">
    <w:name w:val="annotation subject"/>
    <w:basedOn w:val="CommentText"/>
    <w:next w:val="CommentText"/>
    <w:link w:val="CommentSubjectChar"/>
    <w:uiPriority w:val="99"/>
    <w:semiHidden/>
    <w:unhideWhenUsed/>
    <w:rsid w:val="00FD3C51"/>
    <w:rPr>
      <w:b/>
      <w:bCs/>
    </w:rPr>
  </w:style>
  <w:style w:type="character" w:customStyle="1" w:styleId="CommentSubjectChar">
    <w:name w:val="Comment Subject Char"/>
    <w:basedOn w:val="CommentTextChar"/>
    <w:link w:val="CommentSubject"/>
    <w:uiPriority w:val="99"/>
    <w:semiHidden/>
    <w:rsid w:val="00FD3C51"/>
    <w:rPr>
      <w:b/>
      <w:bCs/>
      <w:sz w:val="20"/>
      <w:szCs w:val="20"/>
    </w:rPr>
  </w:style>
  <w:style w:type="character" w:customStyle="1" w:styleId="cf01">
    <w:name w:val="cf01"/>
    <w:basedOn w:val="DefaultParagraphFont"/>
    <w:rsid w:val="000F10B6"/>
    <w:rPr>
      <w:rFonts w:ascii="Segoe UI" w:hAnsi="Segoe UI" w:cs="Segoe UI" w:hint="default"/>
      <w:sz w:val="18"/>
      <w:szCs w:val="18"/>
    </w:rPr>
  </w:style>
  <w:style w:type="character" w:styleId="Hyperlink">
    <w:name w:val="Hyperlink"/>
    <w:basedOn w:val="DefaultParagraphFont"/>
    <w:uiPriority w:val="99"/>
    <w:unhideWhenUsed/>
    <w:rsid w:val="007F0E7A"/>
    <w:rPr>
      <w:color w:val="0563C1" w:themeColor="hyperlink"/>
      <w:u w:val="single"/>
    </w:rPr>
  </w:style>
  <w:style w:type="character" w:styleId="UnresolvedMention">
    <w:name w:val="Unresolved Mention"/>
    <w:basedOn w:val="DefaultParagraphFont"/>
    <w:uiPriority w:val="99"/>
    <w:semiHidden/>
    <w:unhideWhenUsed/>
    <w:rsid w:val="007F0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ad.Freking@us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milledge newton</dc:creator>
  <cp:keywords/>
  <dc:description/>
  <cp:lastModifiedBy>Ron Lewis</cp:lastModifiedBy>
  <cp:revision>2</cp:revision>
  <cp:lastPrinted>2022-12-05T17:32:00Z</cp:lastPrinted>
  <dcterms:created xsi:type="dcterms:W3CDTF">2024-09-04T17:39:00Z</dcterms:created>
  <dcterms:modified xsi:type="dcterms:W3CDTF">2024-09-04T17:39:00Z</dcterms:modified>
</cp:coreProperties>
</file>